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DF" w:rsidRPr="00DA2F2B" w:rsidRDefault="006D722A" w:rsidP="006D722A">
      <w:pPr>
        <w:jc w:val="center"/>
        <w:rPr>
          <w:rFonts w:ascii="Comic Sans MS" w:hAnsi="Comic Sans MS"/>
          <w:b/>
          <w:color w:val="8064A2" w:themeColor="accent4"/>
          <w:sz w:val="28"/>
          <w:szCs w:val="24"/>
          <w:u w:val="single"/>
        </w:rPr>
      </w:pPr>
      <w:r w:rsidRPr="00DA2F2B">
        <w:rPr>
          <w:rFonts w:ascii="Comic Sans MS" w:hAnsi="Comic Sans MS"/>
          <w:b/>
          <w:noProof/>
          <w:color w:val="8064A2" w:themeColor="accent4"/>
          <w:sz w:val="28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-266700</wp:posOffset>
            </wp:positionV>
            <wp:extent cx="765175" cy="765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Martin_sCatholicPr_2048_School_Logo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0DF" w:rsidRPr="00DA2F2B">
        <w:rPr>
          <w:rFonts w:ascii="Comic Sans MS" w:hAnsi="Comic Sans MS"/>
          <w:b/>
          <w:color w:val="8064A2" w:themeColor="accent4"/>
          <w:sz w:val="28"/>
          <w:szCs w:val="24"/>
          <w:u w:val="single"/>
        </w:rPr>
        <w:t>St Martin’s School Sports Funding</w:t>
      </w:r>
    </w:p>
    <w:p w:rsidR="006D722A" w:rsidRPr="00F14988" w:rsidRDefault="006D722A" w:rsidP="006D722A">
      <w:pPr>
        <w:jc w:val="center"/>
        <w:rPr>
          <w:rFonts w:ascii="Comic Sans MS" w:hAnsi="Comic Sans MS"/>
          <w:b/>
          <w:color w:val="8064A2" w:themeColor="accent4"/>
          <w:sz w:val="24"/>
          <w:szCs w:val="24"/>
          <w:u w:val="single"/>
        </w:rPr>
      </w:pPr>
    </w:p>
    <w:p w:rsidR="006D722A" w:rsidRPr="006D722A" w:rsidRDefault="006D722A" w:rsidP="006D722A">
      <w:pPr>
        <w:rPr>
          <w:rFonts w:ascii="Comic Sans MS" w:hAnsi="Comic Sans MS"/>
          <w:szCs w:val="24"/>
        </w:rPr>
      </w:pPr>
      <w:r w:rsidRPr="006D722A">
        <w:rPr>
          <w:rFonts w:ascii="Comic Sans MS" w:hAnsi="Comic Sans MS"/>
          <w:szCs w:val="24"/>
        </w:rPr>
        <w:t xml:space="preserve">Schools must use the funding to make </w:t>
      </w:r>
      <w:r w:rsidRPr="006D722A">
        <w:rPr>
          <w:rFonts w:ascii="Comic Sans MS" w:hAnsi="Comic Sans MS"/>
          <w:b/>
          <w:szCs w:val="24"/>
        </w:rPr>
        <w:t xml:space="preserve">additional and sustainable </w:t>
      </w:r>
      <w:r w:rsidRPr="006D722A">
        <w:rPr>
          <w:rFonts w:ascii="Comic Sans MS" w:hAnsi="Comic Sans MS"/>
          <w:szCs w:val="24"/>
        </w:rPr>
        <w:t>improvements to the quality of Physical Education, School Sport and Physical Activity (PESSPA) they offer. This means that you should use the Primary PE and sport premium to:</w:t>
      </w:r>
    </w:p>
    <w:p w:rsidR="006D722A" w:rsidRPr="006D722A" w:rsidRDefault="006D722A" w:rsidP="006D722A">
      <w:pPr>
        <w:numPr>
          <w:ilvl w:val="0"/>
          <w:numId w:val="4"/>
        </w:numPr>
        <w:rPr>
          <w:rFonts w:ascii="Comic Sans MS" w:hAnsi="Comic Sans MS"/>
          <w:szCs w:val="24"/>
        </w:rPr>
      </w:pPr>
      <w:r w:rsidRPr="006D722A">
        <w:rPr>
          <w:rFonts w:ascii="Comic Sans MS" w:hAnsi="Comic Sans MS"/>
          <w:szCs w:val="24"/>
        </w:rPr>
        <w:t>Develop or add to the PESSPA activities that your school already offer</w:t>
      </w:r>
    </w:p>
    <w:p w:rsidR="006D722A" w:rsidRPr="006D722A" w:rsidRDefault="006D722A" w:rsidP="006D722A">
      <w:pPr>
        <w:numPr>
          <w:ilvl w:val="0"/>
          <w:numId w:val="4"/>
        </w:numPr>
        <w:rPr>
          <w:rFonts w:ascii="Comic Sans MS" w:hAnsi="Comic Sans MS"/>
          <w:szCs w:val="24"/>
        </w:rPr>
      </w:pPr>
      <w:r w:rsidRPr="006D722A">
        <w:rPr>
          <w:rFonts w:ascii="Comic Sans MS" w:hAnsi="Comic Sans MS"/>
          <w:szCs w:val="24"/>
        </w:rPr>
        <w:t>Build capacity and capability within the school to ensure that improvements made now will benefit pupils joining the school in future years</w:t>
      </w:r>
    </w:p>
    <w:p w:rsidR="006D722A" w:rsidRPr="006D722A" w:rsidRDefault="006D722A" w:rsidP="006D722A">
      <w:pPr>
        <w:numPr>
          <w:ilvl w:val="0"/>
          <w:numId w:val="4"/>
        </w:numPr>
        <w:rPr>
          <w:rFonts w:ascii="Comic Sans MS" w:hAnsi="Comic Sans MS"/>
          <w:szCs w:val="24"/>
        </w:rPr>
      </w:pPr>
      <w:r w:rsidRPr="006D722A">
        <w:rPr>
          <w:rFonts w:ascii="Comic Sans MS" w:hAnsi="Comic Sans MS"/>
          <w:szCs w:val="24"/>
        </w:rPr>
        <w:t>The Primary PE and sport premium should not be used to fund capital spend projects; the school’s budget should fund these.</w:t>
      </w:r>
    </w:p>
    <w:p w:rsidR="009E48AF" w:rsidRPr="00F14988" w:rsidRDefault="009E48AF">
      <w:pPr>
        <w:rPr>
          <w:rFonts w:ascii="Comic Sans MS" w:hAnsi="Comic Sans MS"/>
          <w:sz w:val="24"/>
          <w:szCs w:val="24"/>
          <w:u w:val="single"/>
        </w:rPr>
      </w:pPr>
    </w:p>
    <w:p w:rsidR="00681E53" w:rsidRPr="00DA2F2B" w:rsidRDefault="006D722A">
      <w:pPr>
        <w:rPr>
          <w:rFonts w:ascii="Comic Sans MS" w:hAnsi="Comic Sans MS"/>
          <w:sz w:val="24"/>
          <w:szCs w:val="24"/>
        </w:rPr>
      </w:pPr>
      <w:r w:rsidRPr="00DA2F2B">
        <w:rPr>
          <w:rFonts w:ascii="Comic Sans MS" w:hAnsi="Comic Sans MS"/>
          <w:sz w:val="24"/>
          <w:szCs w:val="24"/>
        </w:rPr>
        <w:t xml:space="preserve">There are 5 </w:t>
      </w:r>
      <w:r w:rsidR="00681E53" w:rsidRPr="00DA2F2B">
        <w:rPr>
          <w:rFonts w:ascii="Comic Sans MS" w:hAnsi="Comic Sans MS"/>
          <w:sz w:val="24"/>
          <w:szCs w:val="24"/>
        </w:rPr>
        <w:t>Key indicator</w:t>
      </w:r>
      <w:r w:rsidR="001850DF" w:rsidRPr="00DA2F2B">
        <w:rPr>
          <w:rFonts w:ascii="Comic Sans MS" w:hAnsi="Comic Sans MS"/>
          <w:sz w:val="24"/>
          <w:szCs w:val="24"/>
        </w:rPr>
        <w:t>s</w:t>
      </w:r>
      <w:r w:rsidR="00681E53" w:rsidRPr="00DA2F2B">
        <w:rPr>
          <w:rFonts w:ascii="Comic Sans MS" w:hAnsi="Comic Sans MS"/>
          <w:sz w:val="24"/>
          <w:szCs w:val="24"/>
        </w:rPr>
        <w:t xml:space="preserve"> </w:t>
      </w:r>
      <w:r w:rsidRPr="00DA2F2B">
        <w:rPr>
          <w:rFonts w:ascii="Comic Sans MS" w:hAnsi="Comic Sans MS"/>
          <w:sz w:val="24"/>
          <w:szCs w:val="24"/>
        </w:rPr>
        <w:t>which should be covered by the sports premium. These are:</w:t>
      </w:r>
    </w:p>
    <w:p w:rsidR="006D722A" w:rsidRPr="00DA2F2B" w:rsidRDefault="006D722A">
      <w:pPr>
        <w:rPr>
          <w:rFonts w:ascii="Comic Sans MS" w:hAnsi="Comic Sans MS"/>
          <w:sz w:val="24"/>
          <w:szCs w:val="24"/>
          <w:u w:val="single"/>
        </w:rPr>
      </w:pPr>
    </w:p>
    <w:p w:rsidR="00681E53" w:rsidRPr="00DA2F2B" w:rsidRDefault="00681E53">
      <w:pPr>
        <w:rPr>
          <w:rFonts w:ascii="Comic Sans MS" w:hAnsi="Comic Sans MS"/>
          <w:sz w:val="24"/>
          <w:szCs w:val="24"/>
        </w:rPr>
      </w:pPr>
      <w:r w:rsidRPr="00DA2F2B">
        <w:rPr>
          <w:rFonts w:ascii="Comic Sans MS" w:hAnsi="Comic Sans MS"/>
          <w:sz w:val="24"/>
          <w:szCs w:val="24"/>
          <w:u w:val="single"/>
        </w:rPr>
        <w:t>Key indicator 1</w:t>
      </w:r>
      <w:r w:rsidRPr="00DA2F2B">
        <w:rPr>
          <w:rFonts w:ascii="Comic Sans MS" w:hAnsi="Comic Sans MS"/>
          <w:sz w:val="24"/>
          <w:szCs w:val="24"/>
        </w:rPr>
        <w:t>:</w:t>
      </w:r>
    </w:p>
    <w:p w:rsidR="00681E53" w:rsidRPr="00DA2F2B" w:rsidRDefault="00681E53">
      <w:pPr>
        <w:rPr>
          <w:rFonts w:ascii="Comic Sans MS" w:hAnsi="Comic Sans MS"/>
          <w:sz w:val="24"/>
          <w:szCs w:val="24"/>
        </w:rPr>
      </w:pPr>
      <w:r w:rsidRPr="00DA2F2B">
        <w:rPr>
          <w:rFonts w:ascii="Comic Sans MS" w:hAnsi="Comic Sans MS"/>
          <w:sz w:val="24"/>
          <w:szCs w:val="24"/>
        </w:rPr>
        <w:t xml:space="preserve"> The engagement of all pupils in regular physical activity – Chief Medical Officer guidelines recommend that primary school children undertake at least 30 minutes of physical activity a day in school.</w:t>
      </w:r>
    </w:p>
    <w:p w:rsidR="009E48AF" w:rsidRPr="00DA2F2B" w:rsidRDefault="009E48AF">
      <w:pPr>
        <w:rPr>
          <w:rFonts w:ascii="Comic Sans MS" w:hAnsi="Comic Sans MS"/>
          <w:sz w:val="24"/>
          <w:szCs w:val="24"/>
        </w:rPr>
      </w:pPr>
    </w:p>
    <w:p w:rsidR="00681E53" w:rsidRPr="00DA2F2B" w:rsidRDefault="00681E53">
      <w:pPr>
        <w:rPr>
          <w:rFonts w:ascii="Comic Sans MS" w:hAnsi="Comic Sans MS"/>
          <w:sz w:val="24"/>
          <w:szCs w:val="24"/>
          <w:u w:val="single"/>
        </w:rPr>
      </w:pPr>
      <w:r w:rsidRPr="00DA2F2B">
        <w:rPr>
          <w:rFonts w:ascii="Comic Sans MS" w:hAnsi="Comic Sans MS"/>
          <w:sz w:val="24"/>
          <w:szCs w:val="24"/>
        </w:rPr>
        <w:t xml:space="preserve"> </w:t>
      </w:r>
      <w:r w:rsidRPr="00DA2F2B">
        <w:rPr>
          <w:rFonts w:ascii="Comic Sans MS" w:hAnsi="Comic Sans MS"/>
          <w:sz w:val="24"/>
          <w:szCs w:val="24"/>
          <w:u w:val="single"/>
        </w:rPr>
        <w:t>Key indicator 2:</w:t>
      </w:r>
    </w:p>
    <w:p w:rsidR="00681E53" w:rsidRPr="00DA2F2B" w:rsidRDefault="00681E53">
      <w:pPr>
        <w:rPr>
          <w:rFonts w:ascii="Comic Sans MS" w:hAnsi="Comic Sans MS"/>
          <w:sz w:val="24"/>
          <w:szCs w:val="24"/>
        </w:rPr>
      </w:pPr>
      <w:r w:rsidRPr="00DA2F2B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DA2F2B">
        <w:rPr>
          <w:rFonts w:ascii="Comic Sans MS" w:hAnsi="Comic Sans MS"/>
          <w:sz w:val="24"/>
          <w:szCs w:val="24"/>
        </w:rPr>
        <w:t>The profile of PE and sport being raised across the school as a tool for whole school improvement.</w:t>
      </w:r>
      <w:proofErr w:type="gramEnd"/>
    </w:p>
    <w:p w:rsidR="009E48AF" w:rsidRPr="00DA2F2B" w:rsidRDefault="009E48AF">
      <w:pPr>
        <w:rPr>
          <w:rFonts w:ascii="Comic Sans MS" w:hAnsi="Comic Sans MS"/>
          <w:sz w:val="24"/>
          <w:szCs w:val="24"/>
        </w:rPr>
      </w:pPr>
    </w:p>
    <w:p w:rsidR="00681E53" w:rsidRPr="00DA2F2B" w:rsidRDefault="00681E53">
      <w:pPr>
        <w:rPr>
          <w:rFonts w:ascii="Comic Sans MS" w:hAnsi="Comic Sans MS"/>
          <w:sz w:val="24"/>
          <w:szCs w:val="24"/>
          <w:u w:val="single"/>
        </w:rPr>
      </w:pPr>
      <w:r w:rsidRPr="00DA2F2B">
        <w:rPr>
          <w:rFonts w:ascii="Comic Sans MS" w:hAnsi="Comic Sans MS"/>
          <w:sz w:val="24"/>
          <w:szCs w:val="24"/>
        </w:rPr>
        <w:t xml:space="preserve"> </w:t>
      </w:r>
      <w:r w:rsidRPr="00DA2F2B">
        <w:rPr>
          <w:rFonts w:ascii="Comic Sans MS" w:hAnsi="Comic Sans MS"/>
          <w:sz w:val="24"/>
          <w:szCs w:val="24"/>
          <w:u w:val="single"/>
        </w:rPr>
        <w:t>Key indicator 3:</w:t>
      </w:r>
    </w:p>
    <w:p w:rsidR="00681E53" w:rsidRPr="00DA2F2B" w:rsidRDefault="00681E53">
      <w:pPr>
        <w:rPr>
          <w:rFonts w:ascii="Comic Sans MS" w:hAnsi="Comic Sans MS"/>
          <w:sz w:val="24"/>
          <w:szCs w:val="24"/>
        </w:rPr>
      </w:pPr>
      <w:r w:rsidRPr="00DA2F2B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DA2F2B">
        <w:rPr>
          <w:rFonts w:ascii="Comic Sans MS" w:hAnsi="Comic Sans MS"/>
          <w:sz w:val="24"/>
          <w:szCs w:val="24"/>
        </w:rPr>
        <w:t>Increased confidence, knowledge and skills of all staff in teaching PE and sport.</w:t>
      </w:r>
      <w:proofErr w:type="gramEnd"/>
    </w:p>
    <w:p w:rsidR="009E48AF" w:rsidRPr="00DA2F2B" w:rsidRDefault="009E48AF">
      <w:pPr>
        <w:rPr>
          <w:rFonts w:ascii="Comic Sans MS" w:hAnsi="Comic Sans MS"/>
          <w:sz w:val="24"/>
          <w:szCs w:val="24"/>
        </w:rPr>
      </w:pPr>
    </w:p>
    <w:p w:rsidR="00681E53" w:rsidRPr="00DA2F2B" w:rsidRDefault="00681E53">
      <w:pPr>
        <w:rPr>
          <w:rFonts w:ascii="Comic Sans MS" w:hAnsi="Comic Sans MS"/>
          <w:sz w:val="24"/>
          <w:szCs w:val="24"/>
          <w:u w:val="single"/>
        </w:rPr>
      </w:pPr>
      <w:r w:rsidRPr="00DA2F2B">
        <w:rPr>
          <w:rFonts w:ascii="Comic Sans MS" w:hAnsi="Comic Sans MS"/>
          <w:sz w:val="24"/>
          <w:szCs w:val="24"/>
        </w:rPr>
        <w:t xml:space="preserve"> </w:t>
      </w:r>
      <w:r w:rsidRPr="00DA2F2B">
        <w:rPr>
          <w:rFonts w:ascii="Comic Sans MS" w:hAnsi="Comic Sans MS"/>
          <w:sz w:val="24"/>
          <w:szCs w:val="24"/>
          <w:u w:val="single"/>
        </w:rPr>
        <w:t>Key indicator 4:</w:t>
      </w:r>
    </w:p>
    <w:p w:rsidR="00681E53" w:rsidRPr="00DA2F2B" w:rsidRDefault="00681E53">
      <w:pPr>
        <w:rPr>
          <w:rFonts w:ascii="Comic Sans MS" w:hAnsi="Comic Sans MS"/>
          <w:sz w:val="24"/>
          <w:szCs w:val="24"/>
        </w:rPr>
      </w:pPr>
      <w:r w:rsidRPr="00DA2F2B">
        <w:rPr>
          <w:rFonts w:ascii="Comic Sans MS" w:hAnsi="Comic Sans MS"/>
          <w:sz w:val="24"/>
          <w:szCs w:val="24"/>
        </w:rPr>
        <w:t xml:space="preserve"> Broader experience of a range of sports and activities offered to all pupils.</w:t>
      </w:r>
    </w:p>
    <w:p w:rsidR="009E48AF" w:rsidRPr="00DA2F2B" w:rsidRDefault="009E48AF">
      <w:pPr>
        <w:rPr>
          <w:rFonts w:ascii="Comic Sans MS" w:hAnsi="Comic Sans MS"/>
          <w:sz w:val="24"/>
          <w:szCs w:val="24"/>
        </w:rPr>
      </w:pPr>
    </w:p>
    <w:p w:rsidR="00681E53" w:rsidRPr="00DA2F2B" w:rsidRDefault="00681E53">
      <w:pPr>
        <w:rPr>
          <w:rFonts w:ascii="Comic Sans MS" w:hAnsi="Comic Sans MS"/>
          <w:sz w:val="24"/>
          <w:szCs w:val="24"/>
          <w:u w:val="single"/>
        </w:rPr>
      </w:pPr>
      <w:r w:rsidRPr="00DA2F2B">
        <w:rPr>
          <w:rFonts w:ascii="Comic Sans MS" w:hAnsi="Comic Sans MS"/>
          <w:sz w:val="24"/>
          <w:szCs w:val="24"/>
        </w:rPr>
        <w:t xml:space="preserve"> </w:t>
      </w:r>
      <w:r w:rsidRPr="00DA2F2B">
        <w:rPr>
          <w:rFonts w:ascii="Comic Sans MS" w:hAnsi="Comic Sans MS"/>
          <w:sz w:val="24"/>
          <w:szCs w:val="24"/>
          <w:u w:val="single"/>
        </w:rPr>
        <w:t>Key indicator 5:</w:t>
      </w:r>
    </w:p>
    <w:p w:rsidR="00681E53" w:rsidRPr="00DA2F2B" w:rsidRDefault="00681E53">
      <w:pPr>
        <w:rPr>
          <w:rFonts w:ascii="Comic Sans MS" w:hAnsi="Comic Sans MS"/>
          <w:sz w:val="24"/>
          <w:szCs w:val="24"/>
        </w:rPr>
      </w:pPr>
      <w:r w:rsidRPr="00DA2F2B">
        <w:rPr>
          <w:rFonts w:ascii="Comic Sans MS" w:hAnsi="Comic Sans MS"/>
          <w:sz w:val="24"/>
          <w:szCs w:val="24"/>
        </w:rPr>
        <w:t xml:space="preserve"> Increased participation in competitive sport</w:t>
      </w:r>
    </w:p>
    <w:p w:rsidR="006D722A" w:rsidRDefault="006D722A">
      <w:pPr>
        <w:rPr>
          <w:rFonts w:ascii="Comic Sans MS" w:hAnsi="Comic Sans MS"/>
          <w:color w:val="B2A1C7" w:themeColor="accent4" w:themeTint="99"/>
          <w:sz w:val="24"/>
          <w:szCs w:val="24"/>
        </w:rPr>
        <w:sectPr w:rsidR="006D722A" w:rsidSect="00765EDD">
          <w:pgSz w:w="11906" w:h="16838"/>
          <w:pgMar w:top="709" w:right="0" w:bottom="426" w:left="851" w:header="708" w:footer="708" w:gutter="0"/>
          <w:cols w:space="708"/>
          <w:docGrid w:linePitch="360"/>
        </w:sectPr>
      </w:pPr>
    </w:p>
    <w:p w:rsidR="00B23B62" w:rsidRPr="002269F6" w:rsidRDefault="00B23B62">
      <w:pPr>
        <w:rPr>
          <w:rFonts w:ascii="Comic Sans MS" w:hAnsi="Comic Sans MS"/>
          <w:color w:val="00B0F0"/>
          <w:sz w:val="24"/>
          <w:szCs w:val="24"/>
        </w:rPr>
      </w:pPr>
      <w:r w:rsidRPr="00F14988">
        <w:rPr>
          <w:rFonts w:ascii="Comic Sans MS" w:hAnsi="Comic Sans MS"/>
          <w:color w:val="B2A1C7" w:themeColor="accent4" w:themeTint="99"/>
          <w:sz w:val="24"/>
          <w:szCs w:val="24"/>
        </w:rPr>
        <w:lastRenderedPageBreak/>
        <w:t>St Mar</w:t>
      </w:r>
      <w:r w:rsidR="00C12D26">
        <w:rPr>
          <w:rFonts w:ascii="Comic Sans MS" w:hAnsi="Comic Sans MS"/>
          <w:color w:val="B2A1C7" w:themeColor="accent4" w:themeTint="99"/>
          <w:sz w:val="24"/>
          <w:szCs w:val="24"/>
        </w:rPr>
        <w:t>tin’s PE and Sports Funding 2023-24 Budget for the year of £17,784</w:t>
      </w:r>
    </w:p>
    <w:tbl>
      <w:tblPr>
        <w:tblStyle w:val="TableGrid"/>
        <w:tblW w:w="16268" w:type="dxa"/>
        <w:tblLook w:val="04A0" w:firstRow="1" w:lastRow="0" w:firstColumn="1" w:lastColumn="0" w:noHBand="0" w:noVBand="1"/>
      </w:tblPr>
      <w:tblGrid>
        <w:gridCol w:w="2359"/>
        <w:gridCol w:w="4266"/>
        <w:gridCol w:w="1663"/>
        <w:gridCol w:w="3979"/>
        <w:gridCol w:w="4001"/>
      </w:tblGrid>
      <w:tr w:rsidR="00DA2EE9" w:rsidRPr="00F14988" w:rsidTr="00486BEA">
        <w:trPr>
          <w:trHeight w:val="467"/>
        </w:trPr>
        <w:tc>
          <w:tcPr>
            <w:tcW w:w="1666" w:type="dxa"/>
            <w:shd w:val="clear" w:color="auto" w:fill="CCC0D9" w:themeFill="accent4" w:themeFillTint="66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Intent</w:t>
            </w:r>
          </w:p>
        </w:tc>
        <w:tc>
          <w:tcPr>
            <w:tcW w:w="6011" w:type="dxa"/>
            <w:gridSpan w:val="2"/>
            <w:shd w:val="clear" w:color="auto" w:fill="CCC0D9" w:themeFill="accent4" w:themeFillTint="66"/>
          </w:tcPr>
          <w:p w:rsidR="00DA2EE9" w:rsidRPr="00F14988" w:rsidRDefault="00DA2EE9" w:rsidP="00DA2EE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Implementation</w:t>
            </w:r>
          </w:p>
        </w:tc>
        <w:tc>
          <w:tcPr>
            <w:tcW w:w="8591" w:type="dxa"/>
            <w:gridSpan w:val="2"/>
            <w:shd w:val="clear" w:color="auto" w:fill="CCC0D9" w:themeFill="accent4" w:themeFillTint="66"/>
          </w:tcPr>
          <w:p w:rsidR="00DA2EE9" w:rsidRPr="00F14988" w:rsidRDefault="00DA2EE9" w:rsidP="00DA2EE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Impact</w:t>
            </w:r>
          </w:p>
        </w:tc>
      </w:tr>
      <w:tr w:rsidR="00DA2EE9" w:rsidRPr="00F14988" w:rsidTr="00486BEA">
        <w:trPr>
          <w:trHeight w:val="467"/>
        </w:trPr>
        <w:tc>
          <w:tcPr>
            <w:tcW w:w="1666" w:type="dxa"/>
            <w:shd w:val="clear" w:color="auto" w:fill="CCC0D9" w:themeFill="accent4" w:themeFillTint="66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F14988">
              <w:rPr>
                <w:rFonts w:ascii="Comic Sans MS" w:hAnsi="Comic Sans MS"/>
                <w:sz w:val="24"/>
                <w:szCs w:val="24"/>
              </w:rPr>
              <w:t>Key Indicator</w:t>
            </w:r>
          </w:p>
        </w:tc>
        <w:tc>
          <w:tcPr>
            <w:tcW w:w="4643" w:type="dxa"/>
            <w:shd w:val="clear" w:color="auto" w:fill="CCC0D9" w:themeFill="accent4" w:themeFillTint="66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F14988">
              <w:rPr>
                <w:rFonts w:ascii="Comic Sans MS" w:hAnsi="Comic Sans MS"/>
                <w:sz w:val="24"/>
                <w:szCs w:val="24"/>
              </w:rPr>
              <w:t>Provision</w:t>
            </w:r>
          </w:p>
        </w:tc>
        <w:tc>
          <w:tcPr>
            <w:tcW w:w="1368" w:type="dxa"/>
            <w:shd w:val="clear" w:color="auto" w:fill="CCC0D9" w:themeFill="accent4" w:themeFillTint="66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F14988">
              <w:rPr>
                <w:rFonts w:ascii="Comic Sans MS" w:hAnsi="Comic Sans MS"/>
                <w:sz w:val="24"/>
                <w:szCs w:val="24"/>
              </w:rPr>
              <w:t>Cost</w:t>
            </w:r>
          </w:p>
        </w:tc>
        <w:tc>
          <w:tcPr>
            <w:tcW w:w="4294" w:type="dxa"/>
            <w:shd w:val="clear" w:color="auto" w:fill="CCC0D9" w:themeFill="accent4" w:themeFillTint="66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Outcomes</w:t>
            </w:r>
          </w:p>
        </w:tc>
        <w:tc>
          <w:tcPr>
            <w:tcW w:w="4297" w:type="dxa"/>
            <w:shd w:val="clear" w:color="auto" w:fill="CCC0D9" w:themeFill="accent4" w:themeFillTint="66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F14988">
              <w:rPr>
                <w:rFonts w:ascii="Comic Sans MS" w:hAnsi="Comic Sans MS"/>
                <w:sz w:val="24"/>
                <w:szCs w:val="24"/>
              </w:rPr>
              <w:t>Sustainability</w:t>
            </w:r>
          </w:p>
        </w:tc>
      </w:tr>
      <w:tr w:rsidR="00DA2EE9" w:rsidRPr="00F14988" w:rsidTr="00486BEA">
        <w:trPr>
          <w:trHeight w:val="1589"/>
        </w:trPr>
        <w:tc>
          <w:tcPr>
            <w:tcW w:w="1666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F14988">
              <w:rPr>
                <w:rFonts w:ascii="Comic Sans MS" w:hAnsi="Comic Sans MS"/>
                <w:sz w:val="24"/>
                <w:szCs w:val="24"/>
              </w:rPr>
              <w:t xml:space="preserve">Key Indicators </w:t>
            </w: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F14988">
              <w:rPr>
                <w:rFonts w:ascii="Comic Sans MS" w:hAnsi="Comic Sans MS"/>
                <w:sz w:val="24"/>
                <w:szCs w:val="24"/>
              </w:rPr>
              <w:t>1,2 and 4</w:t>
            </w:r>
          </w:p>
        </w:tc>
        <w:tc>
          <w:tcPr>
            <w:tcW w:w="4643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F14988">
              <w:rPr>
                <w:rFonts w:ascii="Comic Sans MS" w:hAnsi="Comic Sans MS"/>
                <w:sz w:val="24"/>
                <w:szCs w:val="24"/>
              </w:rPr>
              <w:t>Update and purchase equipment for a wide range of quality PE and Sport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provide equipment for playground use.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EE9" w:rsidRPr="00F14988" w:rsidRDefault="00C12D26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EYFS- To provide any necessary equipment.</w:t>
            </w:r>
          </w:p>
        </w:tc>
        <w:tc>
          <w:tcPr>
            <w:tcW w:w="1368" w:type="dxa"/>
          </w:tcPr>
          <w:p w:rsidR="00DA2EE9" w:rsidRPr="00F14988" w:rsidRDefault="00C12D26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5F0A16">
              <w:rPr>
                <w:rFonts w:ascii="Comic Sans MS" w:hAnsi="Comic Sans MS"/>
                <w:color w:val="FF0000"/>
                <w:sz w:val="24"/>
                <w:szCs w:val="24"/>
              </w:rPr>
              <w:t>£746.50</w:t>
            </w:r>
            <w:r w:rsidR="00DA2EE9" w:rsidRPr="005F0A16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DA2EE9">
              <w:rPr>
                <w:rFonts w:ascii="Comic Sans MS" w:hAnsi="Comic Sans MS"/>
                <w:sz w:val="24"/>
                <w:szCs w:val="24"/>
              </w:rPr>
              <w:t>available funding</w:t>
            </w:r>
          </w:p>
        </w:tc>
        <w:tc>
          <w:tcPr>
            <w:tcW w:w="4294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F14988">
              <w:rPr>
                <w:rFonts w:ascii="Comic Sans MS" w:hAnsi="Comic Sans MS"/>
                <w:sz w:val="24"/>
                <w:szCs w:val="24"/>
              </w:rPr>
              <w:t>Ensure that the safety of the children is considered and that they are using the most suitable equipment to help them enjoy and progress in PE lessons</w:t>
            </w:r>
          </w:p>
        </w:tc>
        <w:tc>
          <w:tcPr>
            <w:tcW w:w="4297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F14988">
              <w:rPr>
                <w:rFonts w:ascii="Comic Sans MS" w:hAnsi="Comic Sans MS"/>
                <w:sz w:val="24"/>
                <w:szCs w:val="24"/>
              </w:rPr>
              <w:t xml:space="preserve">Regular audit of equipment and purchase of new equipment when necessary to ensure </w:t>
            </w:r>
            <w:proofErr w:type="spellStart"/>
            <w:r w:rsidRPr="00F14988">
              <w:rPr>
                <w:rFonts w:ascii="Comic Sans MS" w:hAnsi="Comic Sans MS"/>
                <w:sz w:val="24"/>
                <w:szCs w:val="24"/>
              </w:rPr>
              <w:t>it’s</w:t>
            </w:r>
            <w:proofErr w:type="spellEnd"/>
            <w:r w:rsidRPr="00F14988">
              <w:rPr>
                <w:rFonts w:ascii="Comic Sans MS" w:hAnsi="Comic Sans MS"/>
                <w:sz w:val="24"/>
                <w:szCs w:val="24"/>
              </w:rPr>
              <w:t xml:space="preserve"> suitability for quality PE and Sport.</w:t>
            </w:r>
          </w:p>
        </w:tc>
      </w:tr>
      <w:tr w:rsidR="00DA2EE9" w:rsidRPr="00F14988" w:rsidTr="00486BEA">
        <w:trPr>
          <w:trHeight w:val="2897"/>
        </w:trPr>
        <w:tc>
          <w:tcPr>
            <w:tcW w:w="1666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F14988">
              <w:rPr>
                <w:rFonts w:ascii="Comic Sans MS" w:hAnsi="Comic Sans MS"/>
                <w:sz w:val="24"/>
                <w:szCs w:val="24"/>
              </w:rPr>
              <w:t>Key Indicators 1,2 and 4</w:t>
            </w:r>
          </w:p>
        </w:tc>
        <w:tc>
          <w:tcPr>
            <w:tcW w:w="4643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2269F6"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  <w:t>Swimming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lessons for Years 2</w:t>
            </w:r>
            <w:r w:rsidRPr="00F14988">
              <w:rPr>
                <w:rFonts w:ascii="Comic Sans MS" w:hAnsi="Comic Sans MS"/>
                <w:sz w:val="24"/>
                <w:szCs w:val="24"/>
              </w:rPr>
              <w:t>-6</w:t>
            </w:r>
          </w:p>
          <w:p w:rsidR="00A9247C" w:rsidRDefault="00A9247C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Y2 = </w:t>
            </w:r>
            <w:r w:rsidR="00C12D26">
              <w:rPr>
                <w:rFonts w:ascii="Comic Sans MS" w:hAnsi="Comic Sans MS"/>
                <w:sz w:val="24"/>
                <w:szCs w:val="24"/>
              </w:rPr>
              <w:t>13</w:t>
            </w:r>
            <w:r w:rsidR="008F76BB">
              <w:rPr>
                <w:rFonts w:ascii="Comic Sans MS" w:hAnsi="Comic Sans MS"/>
                <w:sz w:val="24"/>
                <w:szCs w:val="24"/>
              </w:rPr>
              <w:t xml:space="preserve"> weeks</w:t>
            </w:r>
          </w:p>
          <w:p w:rsidR="00A9247C" w:rsidRDefault="00A9247C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Y3 = </w:t>
            </w:r>
            <w:r w:rsidR="00C12D26">
              <w:rPr>
                <w:rFonts w:ascii="Comic Sans MS" w:hAnsi="Comic Sans MS"/>
                <w:sz w:val="24"/>
                <w:szCs w:val="24"/>
              </w:rPr>
              <w:t>6</w:t>
            </w:r>
            <w:r w:rsidR="008F76BB">
              <w:rPr>
                <w:rFonts w:ascii="Comic Sans MS" w:hAnsi="Comic Sans MS"/>
                <w:sz w:val="24"/>
                <w:szCs w:val="24"/>
              </w:rPr>
              <w:t xml:space="preserve"> weeks</w:t>
            </w:r>
          </w:p>
          <w:p w:rsidR="00A9247C" w:rsidRDefault="00A9247C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Y4 =</w:t>
            </w:r>
            <w:r w:rsidR="00C12D26">
              <w:rPr>
                <w:rFonts w:ascii="Comic Sans MS" w:hAnsi="Comic Sans MS"/>
                <w:sz w:val="24"/>
                <w:szCs w:val="24"/>
              </w:rPr>
              <w:t xml:space="preserve"> 6</w:t>
            </w:r>
            <w:r w:rsidR="008F76BB">
              <w:rPr>
                <w:rFonts w:ascii="Comic Sans MS" w:hAnsi="Comic Sans MS"/>
                <w:sz w:val="24"/>
                <w:szCs w:val="24"/>
              </w:rPr>
              <w:t>weeks</w:t>
            </w:r>
          </w:p>
          <w:p w:rsidR="00A9247C" w:rsidRDefault="00A9247C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Y5 = </w:t>
            </w:r>
            <w:r w:rsidR="00C12D26">
              <w:rPr>
                <w:rFonts w:ascii="Comic Sans MS" w:hAnsi="Comic Sans MS"/>
                <w:sz w:val="24"/>
                <w:szCs w:val="24"/>
              </w:rPr>
              <w:t>6</w:t>
            </w:r>
            <w:r w:rsidR="008F76BB">
              <w:rPr>
                <w:rFonts w:ascii="Comic Sans MS" w:hAnsi="Comic Sans MS"/>
                <w:sz w:val="24"/>
                <w:szCs w:val="24"/>
              </w:rPr>
              <w:t xml:space="preserve"> weeks </w:t>
            </w:r>
          </w:p>
          <w:p w:rsidR="00A9247C" w:rsidRDefault="00A9247C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Y6 =</w:t>
            </w:r>
            <w:r w:rsidR="00C12D26">
              <w:rPr>
                <w:rFonts w:ascii="Comic Sans MS" w:hAnsi="Comic Sans MS"/>
                <w:sz w:val="24"/>
                <w:szCs w:val="24"/>
              </w:rPr>
              <w:t xml:space="preserve"> 6</w:t>
            </w:r>
            <w:r w:rsidR="008F76BB">
              <w:rPr>
                <w:rFonts w:ascii="Comic Sans MS" w:hAnsi="Comic Sans MS"/>
                <w:sz w:val="24"/>
                <w:szCs w:val="24"/>
              </w:rPr>
              <w:t>weeks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Lessons at Brookvale Pool. Children to walk to the pool.</w:t>
            </w:r>
            <w:r w:rsidR="00A9247C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E550EE">
              <w:rPr>
                <w:rFonts w:ascii="Comic Sans MS" w:hAnsi="Comic Sans MS"/>
                <w:color w:val="FF0000"/>
                <w:sz w:val="24"/>
                <w:szCs w:val="24"/>
              </w:rPr>
              <w:t>Any extra funding to be</w:t>
            </w:r>
            <w:r w:rsidR="00A9247C">
              <w:rPr>
                <w:rFonts w:ascii="Comic Sans MS" w:hAnsi="Comic Sans MS"/>
                <w:color w:val="FF0000"/>
                <w:sz w:val="24"/>
                <w:szCs w:val="24"/>
              </w:rPr>
              <w:t xml:space="preserve"> kept in reserve if additional sessions become available.</w:t>
            </w:r>
          </w:p>
        </w:tc>
        <w:tc>
          <w:tcPr>
            <w:tcW w:w="1368" w:type="dxa"/>
          </w:tcPr>
          <w:p w:rsidR="00DA2EE9" w:rsidRPr="005F0A16" w:rsidRDefault="00E550EE" w:rsidP="00DA2EE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£971.25</w:t>
            </w:r>
          </w:p>
          <w:p w:rsidR="00A9247C" w:rsidRDefault="00A9247C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247C" w:rsidRDefault="00A9247C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£26.25</w:t>
            </w:r>
            <w:r w:rsidR="008F76BB">
              <w:rPr>
                <w:rFonts w:ascii="Comic Sans MS" w:hAnsi="Comic Sans MS"/>
                <w:sz w:val="24"/>
                <w:szCs w:val="24"/>
              </w:rPr>
              <w:t xml:space="preserve"> per session</w:t>
            </w:r>
          </w:p>
          <w:p w:rsidR="008F76BB" w:rsidRDefault="008F76BB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F76BB" w:rsidRDefault="008F76BB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37 weeks</w:t>
            </w:r>
            <w:r w:rsidR="00C12D26">
              <w:rPr>
                <w:rFonts w:ascii="Comic Sans MS" w:hAnsi="Comic Sans MS"/>
                <w:sz w:val="24"/>
                <w:szCs w:val="24"/>
              </w:rPr>
              <w:t xml:space="preserve"> x £26.25</w:t>
            </w:r>
            <w:r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  <w:p w:rsidR="008F76BB" w:rsidRDefault="00C12D26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£971.25</w:t>
            </w:r>
          </w:p>
          <w:p w:rsidR="00DA2EE9" w:rsidRPr="000B3A33" w:rsidRDefault="00DA2EE9" w:rsidP="00DA2EE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ensure that all children can swim 25m by the time they finish in Key Stage 2.</w:t>
            </w:r>
          </w:p>
        </w:tc>
        <w:tc>
          <w:tcPr>
            <w:tcW w:w="4297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engage pupils in a wide range of physical opportunities and to encourage them to continue outside school by providing links to local swimming clubs.</w:t>
            </w:r>
          </w:p>
        </w:tc>
      </w:tr>
      <w:tr w:rsidR="00DA2EE9" w:rsidRPr="00F14988" w:rsidTr="00486BEA">
        <w:trPr>
          <w:trHeight w:val="2897"/>
        </w:trPr>
        <w:tc>
          <w:tcPr>
            <w:tcW w:w="1666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Key Indicators</w:t>
            </w: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1,2,3,4,5</w:t>
            </w:r>
          </w:p>
        </w:tc>
        <w:tc>
          <w:tcPr>
            <w:tcW w:w="4643" w:type="dxa"/>
          </w:tcPr>
          <w:p w:rsidR="00DA2EE9" w:rsidRPr="002269F6" w:rsidRDefault="00DA2EE9" w:rsidP="00DA2EE9">
            <w:pPr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</w:pPr>
            <w:r w:rsidRPr="002269F6"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  <w:t xml:space="preserve">Judo 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Years 1- 6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Each class to have 5 weeks of Judo provided by Judo Education.</w:t>
            </w:r>
          </w:p>
          <w:p w:rsidR="00B108E1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Staff to observe- CPD</w:t>
            </w:r>
          </w:p>
          <w:p w:rsidR="00DA2EE9" w:rsidRDefault="00B108E1" w:rsidP="00B108E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108E1" w:rsidRPr="00B108E1" w:rsidRDefault="009B42C5" w:rsidP="00B108E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weeks  x £65 = £325</w:t>
            </w:r>
            <w:r w:rsidR="00192FBF">
              <w:rPr>
                <w:rFonts w:ascii="Comic Sans MS" w:hAnsi="Comic Sans MS"/>
                <w:sz w:val="24"/>
                <w:szCs w:val="24"/>
              </w:rPr>
              <w:t xml:space="preserve"> per class</w:t>
            </w:r>
          </w:p>
        </w:tc>
        <w:tc>
          <w:tcPr>
            <w:tcW w:w="1368" w:type="dxa"/>
          </w:tcPr>
          <w:p w:rsidR="00DA2EE9" w:rsidRPr="004E7653" w:rsidRDefault="009B42C5" w:rsidP="00DA2EE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E7653">
              <w:rPr>
                <w:rFonts w:ascii="Comic Sans MS" w:hAnsi="Comic Sans MS"/>
                <w:color w:val="FF0000"/>
                <w:sz w:val="24"/>
                <w:szCs w:val="24"/>
              </w:rPr>
              <w:t>£1,950</w:t>
            </w:r>
          </w:p>
          <w:p w:rsidR="00B108E1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£65</w:t>
            </w:r>
          </w:p>
          <w:p w:rsidR="00B108E1" w:rsidRDefault="00B108E1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 session</w:t>
            </w:r>
          </w:p>
          <w:p w:rsidR="00B108E1" w:rsidRDefault="00B108E1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08E1" w:rsidRDefault="00B108E1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 weeks</w:t>
            </w:r>
          </w:p>
          <w:p w:rsidR="00B108E1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 £65</w:t>
            </w:r>
            <w:r w:rsidR="00B108E1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  <w:p w:rsidR="00B108E1" w:rsidRPr="00F14988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£1,950</w:t>
            </w:r>
          </w:p>
        </w:tc>
        <w:tc>
          <w:tcPr>
            <w:tcW w:w="4294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 To ensure that all children have a developing knowledge of the skills needed in this sport.</w:t>
            </w: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2.To provide staff CPD.</w:t>
            </w:r>
          </w:p>
        </w:tc>
        <w:tc>
          <w:tcPr>
            <w:tcW w:w="4297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engage pupils in a wider variety of physical activity and to encourage them to seek further opportunities outside of school.</w:t>
            </w:r>
          </w:p>
        </w:tc>
      </w:tr>
      <w:tr w:rsidR="00DA2EE9" w:rsidRPr="00F14988" w:rsidTr="00486BEA">
        <w:trPr>
          <w:trHeight w:val="2897"/>
        </w:trPr>
        <w:tc>
          <w:tcPr>
            <w:tcW w:w="1666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Indicators</w:t>
            </w: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1,2,3,4,5</w:t>
            </w:r>
          </w:p>
        </w:tc>
        <w:tc>
          <w:tcPr>
            <w:tcW w:w="4643" w:type="dxa"/>
          </w:tcPr>
          <w:p w:rsidR="00DA2EE9" w:rsidRPr="002269F6" w:rsidRDefault="00DA2EE9" w:rsidP="00DA2EE9">
            <w:pPr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</w:pPr>
            <w:r w:rsidRPr="002269F6"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  <w:t>Cricket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Years 3,4, 5 and 6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Each class to have 10 weeks over 2 half terms of Cricket provided by Cheshire Cricket Development and coaching team.</w:t>
            </w:r>
          </w:p>
          <w:p w:rsidR="00DC4A98" w:rsidRDefault="00D10DA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10 weeks x £37.50 = £375 </w:t>
            </w:r>
            <w:r w:rsidR="00DC4A98">
              <w:rPr>
                <w:rFonts w:ascii="Comic Sans MS" w:hAnsi="Comic Sans MS"/>
                <w:sz w:val="24"/>
                <w:szCs w:val="24"/>
              </w:rPr>
              <w:t>per class</w:t>
            </w:r>
          </w:p>
          <w:p w:rsidR="00DC4A98" w:rsidRDefault="00DC4A98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After school club will be provided.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Staff to observe sessions- CPD</w:t>
            </w: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8" w:type="dxa"/>
          </w:tcPr>
          <w:p w:rsidR="00DA2EE9" w:rsidRPr="004E7653" w:rsidRDefault="00D10DA5" w:rsidP="00DA2EE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£1,500</w:t>
            </w:r>
          </w:p>
          <w:p w:rsidR="00DC4A98" w:rsidRDefault="00DC4A98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247C" w:rsidRDefault="00D10DA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£150</w:t>
            </w:r>
            <w:r w:rsidR="00DC4A98">
              <w:rPr>
                <w:rFonts w:ascii="Comic Sans MS" w:hAnsi="Comic Sans MS"/>
                <w:sz w:val="24"/>
                <w:szCs w:val="24"/>
              </w:rPr>
              <w:t xml:space="preserve"> per day</w:t>
            </w:r>
          </w:p>
          <w:p w:rsidR="00DC4A98" w:rsidRDefault="00DC4A98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247C" w:rsidRDefault="00D10DA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10weeks@ £150</w:t>
            </w:r>
            <w:r w:rsidR="00A9247C">
              <w:rPr>
                <w:rFonts w:ascii="Comic Sans MS" w:hAnsi="Comic Sans MS"/>
                <w:sz w:val="24"/>
                <w:szCs w:val="24"/>
              </w:rPr>
              <w:t xml:space="preserve"> = £</w:t>
            </w:r>
            <w:r>
              <w:rPr>
                <w:rFonts w:ascii="Comic Sans MS" w:hAnsi="Comic Sans MS"/>
                <w:sz w:val="24"/>
                <w:szCs w:val="24"/>
              </w:rPr>
              <w:t>1,500</w:t>
            </w:r>
          </w:p>
          <w:p w:rsidR="00DC4A98" w:rsidRDefault="00DC4A98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C4A98" w:rsidRPr="00F14988" w:rsidRDefault="00DC4A98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94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 To ensure that the children have a developing knowledge of the necessary skills for this sport.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 To give pupils an increased opportunity to participate in competitive sport both intra and inter school.</w:t>
            </w: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 Staff to gain confidence in the delivery of high quality lessons in this sport.</w:t>
            </w:r>
          </w:p>
        </w:tc>
        <w:tc>
          <w:tcPr>
            <w:tcW w:w="4297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encourage a lifelong interest in competitive sport and to encourage the children to join local clubs.</w:t>
            </w:r>
          </w:p>
        </w:tc>
      </w:tr>
      <w:tr w:rsidR="00DA2EE9" w:rsidRPr="00F14988" w:rsidTr="00486BEA">
        <w:trPr>
          <w:trHeight w:val="2897"/>
        </w:trPr>
        <w:tc>
          <w:tcPr>
            <w:tcW w:w="1666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Indicators</w:t>
            </w: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2,4 and 5</w:t>
            </w:r>
          </w:p>
        </w:tc>
        <w:tc>
          <w:tcPr>
            <w:tcW w:w="4643" w:type="dxa"/>
          </w:tcPr>
          <w:p w:rsidR="00DA2EE9" w:rsidRPr="002269F6" w:rsidRDefault="00DA2EE9" w:rsidP="00DA2EE9">
            <w:pPr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</w:pPr>
            <w:r w:rsidRPr="002269F6"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  <w:t>School Games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Provided by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Halton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Borough Council.</w:t>
            </w:r>
          </w:p>
          <w:p w:rsidR="008F76BB" w:rsidRDefault="008F76BB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F76BB" w:rsidRPr="00F14988" w:rsidRDefault="008F76BB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Opt in and travel costs </w:t>
            </w:r>
          </w:p>
        </w:tc>
        <w:tc>
          <w:tcPr>
            <w:tcW w:w="1368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 w:rsidRPr="004E7653">
              <w:rPr>
                <w:rFonts w:ascii="Comic Sans MS" w:hAnsi="Comic Sans MS"/>
                <w:color w:val="FF0000"/>
                <w:sz w:val="24"/>
                <w:szCs w:val="24"/>
              </w:rPr>
              <w:t>£495</w:t>
            </w:r>
          </w:p>
        </w:tc>
        <w:tc>
          <w:tcPr>
            <w:tcW w:w="4294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Pupils to be given an increased opportunity to participate in competitive sport.</w:t>
            </w:r>
          </w:p>
        </w:tc>
        <w:tc>
          <w:tcPr>
            <w:tcW w:w="4297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encourage a lifelong interest in competitive sport. These opportunities will encourage children to join local competitive clubs.</w:t>
            </w:r>
          </w:p>
        </w:tc>
      </w:tr>
      <w:tr w:rsidR="00DA2EE9" w:rsidRPr="00F14988" w:rsidTr="00486BEA">
        <w:trPr>
          <w:trHeight w:val="3812"/>
        </w:trPr>
        <w:tc>
          <w:tcPr>
            <w:tcW w:w="1666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Key Indicators</w:t>
            </w: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1,2,3,4,5</w:t>
            </w:r>
          </w:p>
        </w:tc>
        <w:tc>
          <w:tcPr>
            <w:tcW w:w="4643" w:type="dxa"/>
          </w:tcPr>
          <w:p w:rsidR="00DA2EE9" w:rsidRPr="002269F6" w:rsidRDefault="009B42C5" w:rsidP="00DA2EE9">
            <w:pPr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  <w:t>KSE</w:t>
            </w:r>
            <w:r w:rsidR="00DA2EE9"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  <w:t>- Curriculum PE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 Year Groups</w:t>
            </w:r>
          </w:p>
          <w:p w:rsidR="0038291D" w:rsidRDefault="0038291D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After school clubs will be provided.</w:t>
            </w:r>
          </w:p>
          <w:p w:rsidR="009B42C5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Play Maker Training to be provided. 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0AA to be delivered to Key Stage 2 pupils.</w:t>
            </w:r>
          </w:p>
          <w:p w:rsidR="009B42C5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B42C5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Competition entry for both Key Stages to be included.</w:t>
            </w:r>
          </w:p>
          <w:p w:rsidR="009B42C5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B42C5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Joint assessments to be carried out.</w:t>
            </w:r>
          </w:p>
          <w:p w:rsidR="009B42C5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B42C5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plans to be provided for staff.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Staff to observe lessons-CPD.</w:t>
            </w:r>
          </w:p>
          <w:p w:rsidR="00DA2EE9" w:rsidRPr="00A84331" w:rsidRDefault="00DA2EE9" w:rsidP="00DA2EE9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1368" w:type="dxa"/>
          </w:tcPr>
          <w:p w:rsidR="00DA2EE9" w:rsidRPr="004E7653" w:rsidRDefault="00D743B1" w:rsidP="00DA2EE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E7653">
              <w:rPr>
                <w:rFonts w:ascii="Comic Sans MS" w:hAnsi="Comic Sans MS"/>
                <w:color w:val="FF0000"/>
                <w:sz w:val="24"/>
                <w:szCs w:val="24"/>
              </w:rPr>
              <w:t>£9,700</w:t>
            </w:r>
          </w:p>
          <w:p w:rsidR="0038291D" w:rsidRDefault="0038291D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8291D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38days@ £224</w:t>
            </w:r>
            <w:r w:rsidR="0038291D">
              <w:rPr>
                <w:rFonts w:ascii="Comic Sans MS" w:hAnsi="Comic Sans MS"/>
                <w:sz w:val="24"/>
                <w:szCs w:val="24"/>
              </w:rPr>
              <w:t>=</w:t>
            </w:r>
          </w:p>
          <w:p w:rsidR="0038291D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£8,500</w:t>
            </w:r>
          </w:p>
          <w:p w:rsidR="0038291D" w:rsidRDefault="0038291D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8291D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classes per day plus a club</w:t>
            </w:r>
            <w:r w:rsidR="0038291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D743B1" w:rsidRDefault="00D743B1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743B1" w:rsidRDefault="00D743B1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Play Maker - £700</w:t>
            </w:r>
          </w:p>
          <w:p w:rsidR="00D743B1" w:rsidRDefault="00D743B1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743B1" w:rsidRPr="00F14988" w:rsidRDefault="00D743B1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Competitions - £500</w:t>
            </w:r>
          </w:p>
        </w:tc>
        <w:tc>
          <w:tcPr>
            <w:tcW w:w="4294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 To provide high quality PE lessons and staff training.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To increase the number of pupils participating in </w:t>
            </w:r>
            <w:r w:rsidR="0038291D">
              <w:rPr>
                <w:rFonts w:ascii="Comic Sans MS" w:hAnsi="Comic Sans MS"/>
                <w:sz w:val="24"/>
                <w:szCs w:val="24"/>
              </w:rPr>
              <w:t>extra-</w:t>
            </w:r>
            <w:r>
              <w:rPr>
                <w:rFonts w:ascii="Comic Sans MS" w:hAnsi="Comic Sans MS"/>
                <w:sz w:val="24"/>
                <w:szCs w:val="24"/>
              </w:rPr>
              <w:t>curricular sport.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 To provide intra school competition opportunities.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 To develop pupil knowledge of the skills required in a range of sports.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5. Pupil progress will be regularly assessed and monitored.</w:t>
            </w:r>
          </w:p>
          <w:p w:rsidR="009B42C5" w:rsidRPr="00D73650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 Pupils to be trained as Play Makers giving them extra responsibility.</w:t>
            </w:r>
          </w:p>
        </w:tc>
        <w:tc>
          <w:tcPr>
            <w:tcW w:w="4297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 The children will be inspired and motivated in different areas of PE and will be encouraged to participate in their chosen sport outside of school.</w:t>
            </w:r>
          </w:p>
          <w:p w:rsidR="00A9247C" w:rsidRDefault="009B42C5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2.I</w:t>
            </w:r>
            <w:r w:rsidR="00A9247C">
              <w:rPr>
                <w:rFonts w:ascii="Comic Sans MS" w:hAnsi="Comic Sans MS"/>
                <w:sz w:val="24"/>
                <w:szCs w:val="24"/>
              </w:rPr>
              <w:t xml:space="preserve">ncrease the number of children participating in extracurricular  sports to 60% </w:t>
            </w:r>
          </w:p>
          <w:p w:rsidR="00DA2EE9" w:rsidRDefault="00A9247C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DA2EE9">
              <w:rPr>
                <w:rFonts w:ascii="Comic Sans MS" w:hAnsi="Comic Sans MS"/>
                <w:sz w:val="24"/>
                <w:szCs w:val="24"/>
              </w:rPr>
              <w:t>. Staff confidence will be developed in all aspects of delivery of the PE curriculum.</w:t>
            </w:r>
          </w:p>
          <w:p w:rsidR="009B42C5" w:rsidRPr="00F14988" w:rsidRDefault="00D743B1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 Regular</w:t>
            </w:r>
            <w:r w:rsidR="009B42C5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B42C5">
              <w:rPr>
                <w:rFonts w:ascii="Comic Sans MS" w:hAnsi="Comic Sans MS"/>
                <w:sz w:val="24"/>
                <w:szCs w:val="24"/>
              </w:rPr>
              <w:t>robust assessments to be made and pupil progress tracked.</w:t>
            </w:r>
          </w:p>
        </w:tc>
      </w:tr>
      <w:tr w:rsidR="00DA2EE9" w:rsidRPr="00F14988" w:rsidTr="00486BEA">
        <w:trPr>
          <w:trHeight w:val="2726"/>
        </w:trPr>
        <w:tc>
          <w:tcPr>
            <w:tcW w:w="1666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Indicators1,2,3,4,5</w:t>
            </w:r>
          </w:p>
        </w:tc>
        <w:tc>
          <w:tcPr>
            <w:tcW w:w="4643" w:type="dxa"/>
          </w:tcPr>
          <w:p w:rsidR="00DA2EE9" w:rsidRDefault="00DA2EE9" w:rsidP="00DA2EE9">
            <w:pPr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</w:pPr>
            <w:r w:rsidRPr="00A84331"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  <w:t>Dance</w:t>
            </w:r>
          </w:p>
          <w:p w:rsidR="00DA2EE9" w:rsidRPr="002269F6" w:rsidRDefault="00DA2EE9" w:rsidP="00DA2EE9">
            <w:pPr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 xml:space="preserve">The Dance curriculum </w:t>
            </w:r>
            <w:r w:rsidR="00D743B1">
              <w:rPr>
                <w:rFonts w:ascii="Comic Sans MS" w:hAnsi="Comic Sans MS"/>
                <w:color w:val="002060"/>
                <w:sz w:val="24"/>
                <w:szCs w:val="24"/>
              </w:rPr>
              <w:t>will be covered by class teachers or KSE whilst Miss Rowe is on Maternity leave.</w:t>
            </w:r>
          </w:p>
        </w:tc>
        <w:tc>
          <w:tcPr>
            <w:tcW w:w="1368" w:type="dxa"/>
          </w:tcPr>
          <w:p w:rsidR="00A9247C" w:rsidRDefault="00D743B1" w:rsidP="00A9247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No Cost </w:t>
            </w:r>
          </w:p>
        </w:tc>
        <w:tc>
          <w:tcPr>
            <w:tcW w:w="4294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 To provide high quality dance lessons and staff training.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 To develop pupil knowledge of the skills required in a range of sports.</w:t>
            </w:r>
          </w:p>
          <w:p w:rsidR="00DA2EE9" w:rsidRPr="00D73650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 Pupil progress will be regularly assessed and monitored.</w:t>
            </w:r>
          </w:p>
        </w:tc>
        <w:tc>
          <w:tcPr>
            <w:tcW w:w="4297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 The children will be inspired and motivated in different areas of PE and will be encouraged to participate in their chosen sport outside of school.</w:t>
            </w: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 Staff confidence will be developed in all aspects of delivery of the PE curriculum.</w:t>
            </w:r>
          </w:p>
        </w:tc>
      </w:tr>
      <w:tr w:rsidR="00DA2EE9" w:rsidRPr="00F14988" w:rsidTr="00486BEA">
        <w:trPr>
          <w:trHeight w:val="2897"/>
        </w:trPr>
        <w:tc>
          <w:tcPr>
            <w:tcW w:w="1666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Key Indicators</w:t>
            </w: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1,2,3,4</w:t>
            </w:r>
          </w:p>
        </w:tc>
        <w:tc>
          <w:tcPr>
            <w:tcW w:w="4643" w:type="dxa"/>
          </w:tcPr>
          <w:p w:rsidR="00DA2EE9" w:rsidRPr="002269F6" w:rsidRDefault="00DA2EE9" w:rsidP="00DA2EE9">
            <w:pPr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</w:pPr>
            <w:r w:rsidRPr="002269F6">
              <w:rPr>
                <w:rFonts w:ascii="Comic Sans MS" w:hAnsi="Comic Sans MS"/>
                <w:color w:val="00B0F0"/>
                <w:sz w:val="24"/>
                <w:szCs w:val="24"/>
                <w:u w:val="single"/>
              </w:rPr>
              <w:t xml:space="preserve">Yoga 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EYFS and Years 1 and 2</w:t>
            </w:r>
          </w:p>
          <w:p w:rsidR="007D0DFF" w:rsidRDefault="007D0DFF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EE9" w:rsidRDefault="00D743B1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weeks x £50 = £5</w:t>
            </w:r>
            <w:r w:rsidR="007D0DFF">
              <w:rPr>
                <w:rFonts w:ascii="Comic Sans MS" w:hAnsi="Comic Sans MS"/>
                <w:sz w:val="24"/>
                <w:szCs w:val="24"/>
              </w:rPr>
              <w:t>00 per class</w:t>
            </w:r>
          </w:p>
          <w:p w:rsidR="007D0DFF" w:rsidRDefault="007D0DFF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EE9" w:rsidRDefault="00D743B1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Each class to have 10</w:t>
            </w:r>
            <w:r w:rsidR="00DA2EE9">
              <w:rPr>
                <w:rFonts w:ascii="Comic Sans MS" w:hAnsi="Comic Sans MS"/>
                <w:sz w:val="24"/>
                <w:szCs w:val="24"/>
              </w:rPr>
              <w:t xml:space="preserve"> weeks of Yoga provided by Yoga Teacher Lyn Mooney.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F76BB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Staff to observe </w:t>
            </w:r>
            <w:r w:rsidR="008F76BB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>CPD</w:t>
            </w:r>
          </w:p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8" w:type="dxa"/>
          </w:tcPr>
          <w:p w:rsidR="00DA2EE9" w:rsidRPr="004E7653" w:rsidRDefault="00DA2EE9" w:rsidP="00DA2EE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E7653">
              <w:rPr>
                <w:rFonts w:ascii="Comic Sans MS" w:hAnsi="Comic Sans MS"/>
                <w:color w:val="FF0000"/>
                <w:sz w:val="24"/>
                <w:szCs w:val="24"/>
              </w:rPr>
              <w:t>£</w:t>
            </w:r>
            <w:r w:rsidR="00D743B1" w:rsidRPr="004E7653">
              <w:rPr>
                <w:rFonts w:ascii="Comic Sans MS" w:hAnsi="Comic Sans MS"/>
                <w:color w:val="FF0000"/>
                <w:sz w:val="24"/>
                <w:szCs w:val="24"/>
              </w:rPr>
              <w:t>1,500</w:t>
            </w:r>
          </w:p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EE9" w:rsidRDefault="00D743B1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  <w:r w:rsidR="007D0DF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x £50</w:t>
            </w:r>
            <w:r w:rsidR="007D0DFF">
              <w:rPr>
                <w:rFonts w:ascii="Comic Sans MS" w:hAnsi="Comic Sans MS"/>
                <w:sz w:val="24"/>
                <w:szCs w:val="24"/>
              </w:rPr>
              <w:t>=</w:t>
            </w:r>
          </w:p>
          <w:p w:rsidR="007D0DFF" w:rsidRDefault="00D743B1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£1,500</w:t>
            </w:r>
          </w:p>
          <w:p w:rsidR="007D0DFF" w:rsidRDefault="007D0DFF" w:rsidP="00DA2EE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D0DFF" w:rsidRPr="007D0DFF" w:rsidRDefault="007D0DFF" w:rsidP="00DA2EE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A2EE9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 To provide an opportunity for the children to engage in a more holistic physical activity improving strength, balance, flexibility and general health.</w:t>
            </w:r>
          </w:p>
          <w:p w:rsidR="00DA2EE9" w:rsidRPr="00BE644B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To improve the well-being and mental health of the children. </w:t>
            </w:r>
          </w:p>
        </w:tc>
        <w:tc>
          <w:tcPr>
            <w:tcW w:w="4297" w:type="dxa"/>
          </w:tcPr>
          <w:p w:rsidR="00DA2EE9" w:rsidRPr="00F14988" w:rsidRDefault="00DA2EE9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children will be encouraged to continue Yoga at home with their families perhaps using Cosmic Kids on YouTube.</w:t>
            </w:r>
          </w:p>
        </w:tc>
      </w:tr>
      <w:tr w:rsidR="00486BEA" w:rsidRPr="00F14988" w:rsidTr="00FC7F4B">
        <w:trPr>
          <w:trHeight w:val="2897"/>
        </w:trPr>
        <w:tc>
          <w:tcPr>
            <w:tcW w:w="16268" w:type="dxa"/>
            <w:gridSpan w:val="5"/>
          </w:tcPr>
          <w:p w:rsidR="004E7653" w:rsidRDefault="00D743B1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It would be our intention that all Key Stage 2 classes receive two terms of Swimming and Year 1 one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term</w:t>
            </w:r>
            <w:r w:rsidR="004E765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therefore, £971.25 has been set aside if extra sessions become available throughout the year.</w:t>
            </w:r>
            <w:r w:rsidR="00E2067A">
              <w:rPr>
                <w:rFonts w:ascii="Comic Sans MS" w:hAnsi="Comic Sans MS"/>
                <w:sz w:val="24"/>
                <w:szCs w:val="24"/>
              </w:rPr>
              <w:t xml:space="preserve"> We await confirmation of this.</w:t>
            </w:r>
          </w:p>
          <w:p w:rsidR="00486BEA" w:rsidRDefault="004E7653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Staff to deliver Dance or to arrange for KSE to deliver this area whilst Miss Rowe is on Maternity leave.</w:t>
            </w:r>
            <w:r w:rsidR="00D743B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4B0ACD" w:rsidRDefault="004B0ACD" w:rsidP="00DA2E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Additional funding of £250 for Tennis is to be provided as a result of Mrs Wild attending training.</w:t>
            </w:r>
          </w:p>
        </w:tc>
      </w:tr>
    </w:tbl>
    <w:p w:rsidR="00153379" w:rsidRDefault="00153379">
      <w:pPr>
        <w:rPr>
          <w:rFonts w:ascii="Comic Sans MS" w:hAnsi="Comic Sans MS"/>
          <w:sz w:val="24"/>
          <w:szCs w:val="24"/>
        </w:rPr>
      </w:pPr>
    </w:p>
    <w:p w:rsidR="008F76BB" w:rsidRDefault="008F76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Allocation £17</w:t>
      </w:r>
      <w:r w:rsidR="00486BEA">
        <w:rPr>
          <w:rFonts w:ascii="Comic Sans MS" w:hAnsi="Comic Sans MS"/>
          <w:sz w:val="24"/>
          <w:szCs w:val="24"/>
        </w:rPr>
        <w:t>,</w:t>
      </w:r>
      <w:r w:rsidR="00D743B1">
        <w:rPr>
          <w:rFonts w:ascii="Comic Sans MS" w:hAnsi="Comic Sans MS"/>
          <w:sz w:val="24"/>
          <w:szCs w:val="24"/>
        </w:rPr>
        <w:t>784</w:t>
      </w:r>
    </w:p>
    <w:p w:rsidR="008F76BB" w:rsidRDefault="00486B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Total </w:t>
      </w:r>
      <w:r w:rsidR="008F76BB">
        <w:rPr>
          <w:rFonts w:ascii="Comic Sans MS" w:hAnsi="Comic Sans MS"/>
          <w:sz w:val="24"/>
          <w:szCs w:val="24"/>
        </w:rPr>
        <w:t xml:space="preserve">Expenditure </w:t>
      </w:r>
      <w:r w:rsidR="005912C0">
        <w:rPr>
          <w:rFonts w:ascii="Comic Sans MS" w:hAnsi="Comic Sans MS"/>
          <w:sz w:val="24"/>
          <w:szCs w:val="24"/>
        </w:rPr>
        <w:t xml:space="preserve">£16,862.75   with £921.25 remaining </w:t>
      </w:r>
      <w:proofErr w:type="gramStart"/>
      <w:r w:rsidR="005912C0">
        <w:rPr>
          <w:rFonts w:ascii="Comic Sans MS" w:hAnsi="Comic Sans MS"/>
          <w:sz w:val="24"/>
          <w:szCs w:val="24"/>
        </w:rPr>
        <w:t xml:space="preserve">should </w:t>
      </w:r>
      <w:r w:rsidR="00E2067A">
        <w:rPr>
          <w:rFonts w:ascii="Comic Sans MS" w:hAnsi="Comic Sans MS"/>
          <w:sz w:val="24"/>
          <w:szCs w:val="24"/>
        </w:rPr>
        <w:t xml:space="preserve"> any</w:t>
      </w:r>
      <w:proofErr w:type="gramEnd"/>
      <w:r w:rsidR="00E2067A">
        <w:rPr>
          <w:rFonts w:ascii="Comic Sans MS" w:hAnsi="Comic Sans MS"/>
          <w:sz w:val="24"/>
          <w:szCs w:val="24"/>
        </w:rPr>
        <w:t xml:space="preserve"> extra swimming</w:t>
      </w:r>
      <w:r w:rsidR="005912C0">
        <w:rPr>
          <w:rFonts w:ascii="Comic Sans MS" w:hAnsi="Comic Sans MS"/>
          <w:sz w:val="24"/>
          <w:szCs w:val="24"/>
        </w:rPr>
        <w:t xml:space="preserve"> become available</w:t>
      </w:r>
      <w:bookmarkStart w:id="0" w:name="_GoBack"/>
      <w:bookmarkEnd w:id="0"/>
      <w:r w:rsidR="00E2067A">
        <w:rPr>
          <w:rFonts w:ascii="Comic Sans MS" w:hAnsi="Comic Sans MS"/>
          <w:sz w:val="24"/>
          <w:szCs w:val="24"/>
        </w:rPr>
        <w:t>.</w:t>
      </w:r>
    </w:p>
    <w:p w:rsidR="002E6CF4" w:rsidRDefault="002E6CF4">
      <w:pPr>
        <w:rPr>
          <w:rFonts w:ascii="Comic Sans MS" w:hAnsi="Comic Sans MS"/>
          <w:sz w:val="24"/>
          <w:szCs w:val="24"/>
        </w:rPr>
        <w:sectPr w:rsidR="002E6CF4" w:rsidSect="008F76BB">
          <w:pgSz w:w="16838" w:h="11906" w:orient="landscape"/>
          <w:pgMar w:top="426" w:right="992" w:bottom="709" w:left="425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625"/>
        <w:tblW w:w="1120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6379"/>
      </w:tblGrid>
      <w:tr w:rsidR="002E6CF4" w:rsidRPr="00486BEA" w:rsidTr="002E6CF4">
        <w:trPr>
          <w:trHeight w:val="405"/>
        </w:trPr>
        <w:tc>
          <w:tcPr>
            <w:tcW w:w="4830" w:type="dxa"/>
            <w:shd w:val="clear" w:color="auto" w:fill="CCC0D9" w:themeFill="accent4" w:themeFillTint="66"/>
          </w:tcPr>
          <w:p w:rsidR="002E6CF4" w:rsidRPr="00486BEA" w:rsidRDefault="002E6CF4" w:rsidP="002E6CF4">
            <w:pPr>
              <w:ind w:left="15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Evaluation of implementation</w:t>
            </w:r>
          </w:p>
        </w:tc>
        <w:tc>
          <w:tcPr>
            <w:tcW w:w="6379" w:type="dxa"/>
            <w:shd w:val="clear" w:color="auto" w:fill="CCC0D9" w:themeFill="accent4" w:themeFillTint="66"/>
          </w:tcPr>
          <w:p w:rsidR="002E6CF4" w:rsidRPr="00486BEA" w:rsidRDefault="002E6CF4" w:rsidP="002E6CF4">
            <w:pPr>
              <w:ind w:left="15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Outcomes</w:t>
            </w:r>
          </w:p>
        </w:tc>
      </w:tr>
      <w:tr w:rsidR="002E6CF4" w:rsidRPr="00486BEA" w:rsidTr="002E6CF4">
        <w:trPr>
          <w:trHeight w:val="2928"/>
        </w:trPr>
        <w:tc>
          <w:tcPr>
            <w:tcW w:w="4830" w:type="dxa"/>
          </w:tcPr>
          <w:p w:rsidR="002E6CF4" w:rsidRPr="002E6CF4" w:rsidRDefault="002E6CF4" w:rsidP="002E6CF4">
            <w:pPr>
              <w:spacing w:after="0"/>
              <w:ind w:left="154"/>
              <w:rPr>
                <w:rFonts w:ascii="Comic Sans MS" w:hAnsi="Comic Sans MS"/>
                <w:b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Meeting national curriculum requirements for swimming and water safety.</w:t>
            </w:r>
          </w:p>
        </w:tc>
        <w:tc>
          <w:tcPr>
            <w:tcW w:w="6379" w:type="dxa"/>
          </w:tcPr>
          <w:p w:rsidR="002E6CF4" w:rsidRPr="002E6CF4" w:rsidRDefault="00615654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81</w:t>
            </w:r>
            <w:r w:rsidR="002E6CF4" w:rsidRPr="002E6CF4">
              <w:rPr>
                <w:rFonts w:ascii="Comic Sans MS" w:hAnsi="Comic Sans MS"/>
                <w:sz w:val="24"/>
                <w:szCs w:val="24"/>
              </w:rPr>
              <w:t>% of current Year 6 cohort swim competently, confidently and proficiently over a distance of at least 25 metres</w:t>
            </w:r>
          </w:p>
          <w:p w:rsidR="002E6CF4" w:rsidRPr="002E6CF4" w:rsidRDefault="00615654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81</w:t>
            </w:r>
            <w:r w:rsidR="002E6CF4" w:rsidRPr="002E6CF4">
              <w:rPr>
                <w:rFonts w:ascii="Comic Sans MS" w:hAnsi="Comic Sans MS"/>
                <w:sz w:val="24"/>
                <w:szCs w:val="24"/>
              </w:rPr>
              <w:t>% of current Year 6 cohort use a range of strokes effectively [for example, front crawl, backstroke and breaststroke]</w:t>
            </w:r>
          </w:p>
          <w:p w:rsidR="002E6CF4" w:rsidRPr="002E6CF4" w:rsidRDefault="00615654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81</w:t>
            </w:r>
            <w:r w:rsidR="002E6CF4" w:rsidRPr="002E6CF4">
              <w:rPr>
                <w:rFonts w:ascii="Comic Sans MS" w:hAnsi="Comic Sans MS"/>
                <w:sz w:val="24"/>
                <w:szCs w:val="24"/>
              </w:rPr>
              <w:t xml:space="preserve">% </w:t>
            </w:r>
            <w:r w:rsidR="002E6CF4" w:rsidRPr="002E6CF4">
              <w:rPr>
                <w:rFonts w:ascii="Comic Sans MS" w:hAnsi="Comic Sans MS"/>
                <w:b/>
                <w:sz w:val="24"/>
                <w:szCs w:val="24"/>
              </w:rPr>
              <w:t xml:space="preserve"> of current Year 6 cohort perform safe self-rescue in different water-based situations</w:t>
            </w:r>
          </w:p>
        </w:tc>
      </w:tr>
      <w:tr w:rsidR="002E6CF4" w:rsidRPr="00486BEA" w:rsidTr="002E6CF4">
        <w:trPr>
          <w:trHeight w:val="1472"/>
        </w:trPr>
        <w:tc>
          <w:tcPr>
            <w:tcW w:w="4830" w:type="dxa"/>
          </w:tcPr>
          <w:p w:rsidR="002E6CF4" w:rsidRPr="002E6CF4" w:rsidRDefault="002E6CF4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Increase the number of children participating in</w:t>
            </w:r>
            <w:r w:rsidR="007D0DFF">
              <w:rPr>
                <w:rFonts w:ascii="Comic Sans MS" w:hAnsi="Comic Sans MS"/>
                <w:sz w:val="24"/>
                <w:szCs w:val="24"/>
              </w:rPr>
              <w:t xml:space="preserve"> extra</w:t>
            </w:r>
            <w:r w:rsidRPr="002E6CF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D0DFF">
              <w:rPr>
                <w:rFonts w:ascii="Comic Sans MS" w:hAnsi="Comic Sans MS"/>
                <w:sz w:val="24"/>
                <w:szCs w:val="24"/>
              </w:rPr>
              <w:t>-</w:t>
            </w:r>
            <w:r w:rsidRPr="002E6CF4">
              <w:rPr>
                <w:rFonts w:ascii="Comic Sans MS" w:hAnsi="Comic Sans MS"/>
                <w:sz w:val="24"/>
                <w:szCs w:val="24"/>
              </w:rPr>
              <w:t xml:space="preserve">curricular clubs. </w:t>
            </w:r>
          </w:p>
        </w:tc>
        <w:tc>
          <w:tcPr>
            <w:tcW w:w="6379" w:type="dxa"/>
          </w:tcPr>
          <w:p w:rsidR="002E6CF4" w:rsidRPr="002E6CF4" w:rsidRDefault="002E6CF4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Cricket 66% of Y5</w:t>
            </w:r>
            <w:r w:rsidR="001C5D16">
              <w:rPr>
                <w:rFonts w:ascii="Comic Sans MS" w:hAnsi="Comic Sans MS"/>
                <w:sz w:val="24"/>
                <w:szCs w:val="24"/>
              </w:rPr>
              <w:t xml:space="preserve"> and 6 </w:t>
            </w:r>
            <w:r w:rsidRPr="002E6CF4">
              <w:rPr>
                <w:rFonts w:ascii="Comic Sans MS" w:hAnsi="Comic Sans MS"/>
                <w:sz w:val="24"/>
                <w:szCs w:val="24"/>
              </w:rPr>
              <w:t xml:space="preserve"> attend</w:t>
            </w:r>
          </w:p>
          <w:p w:rsidR="002E6CF4" w:rsidRPr="002E6CF4" w:rsidRDefault="002E6CF4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Active soccer Y1 and Y2 50% attend</w:t>
            </w:r>
          </w:p>
          <w:p w:rsidR="002E6CF4" w:rsidRPr="002E6CF4" w:rsidRDefault="004B0ACD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Netball 40</w:t>
            </w:r>
            <w:r w:rsidR="007D0DFF">
              <w:rPr>
                <w:rFonts w:ascii="Comic Sans MS" w:hAnsi="Comic Sans MS"/>
                <w:sz w:val="24"/>
                <w:szCs w:val="24"/>
              </w:rPr>
              <w:t>% of Year</w:t>
            </w:r>
            <w:r>
              <w:rPr>
                <w:rFonts w:ascii="Comic Sans MS" w:hAnsi="Comic Sans MS"/>
                <w:sz w:val="24"/>
                <w:szCs w:val="24"/>
              </w:rPr>
              <w:t>s 5/</w:t>
            </w:r>
            <w:r w:rsidR="007D0DFF">
              <w:rPr>
                <w:rFonts w:ascii="Comic Sans MS" w:hAnsi="Comic Sans MS"/>
                <w:sz w:val="24"/>
                <w:szCs w:val="24"/>
              </w:rPr>
              <w:t xml:space="preserve"> 6 attend</w:t>
            </w:r>
          </w:p>
          <w:p w:rsidR="002E6CF4" w:rsidRPr="002E6CF4" w:rsidRDefault="002E6CF4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Multi-sports</w:t>
            </w:r>
            <w:r w:rsidR="004B0ACD">
              <w:rPr>
                <w:rFonts w:ascii="Comic Sans MS" w:hAnsi="Comic Sans MS"/>
                <w:sz w:val="24"/>
                <w:szCs w:val="24"/>
              </w:rPr>
              <w:t xml:space="preserve"> 66% of Year 1-6</w:t>
            </w:r>
            <w:r w:rsidR="007D0DF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7D0DFF">
              <w:rPr>
                <w:rFonts w:ascii="Comic Sans MS" w:hAnsi="Comic Sans MS"/>
                <w:sz w:val="24"/>
                <w:szCs w:val="24"/>
              </w:rPr>
              <w:t>attend</w:t>
            </w:r>
            <w:proofErr w:type="gramEnd"/>
            <w:r w:rsidR="004B0ACD">
              <w:rPr>
                <w:rFonts w:ascii="Comic Sans MS" w:hAnsi="Comic Sans MS"/>
                <w:sz w:val="24"/>
                <w:szCs w:val="24"/>
              </w:rPr>
              <w:t xml:space="preserve"> throughout the year.</w:t>
            </w:r>
          </w:p>
          <w:p w:rsidR="002E6CF4" w:rsidRPr="002E6CF4" w:rsidRDefault="004B0ACD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Dance 50</w:t>
            </w:r>
            <w:r w:rsidR="001C5D16">
              <w:rPr>
                <w:rFonts w:ascii="Comic Sans MS" w:hAnsi="Comic Sans MS"/>
                <w:sz w:val="24"/>
                <w:szCs w:val="24"/>
              </w:rPr>
              <w:t>% of Year</w:t>
            </w:r>
            <w:r>
              <w:rPr>
                <w:rFonts w:ascii="Comic Sans MS" w:hAnsi="Comic Sans MS"/>
                <w:sz w:val="24"/>
                <w:szCs w:val="24"/>
              </w:rPr>
              <w:t>s 1-6 attend throughout the year.</w:t>
            </w:r>
          </w:p>
        </w:tc>
      </w:tr>
      <w:tr w:rsidR="002E6CF4" w:rsidRPr="00486BEA" w:rsidTr="002E6CF4">
        <w:trPr>
          <w:trHeight w:val="1189"/>
        </w:trPr>
        <w:tc>
          <w:tcPr>
            <w:tcW w:w="4830" w:type="dxa"/>
          </w:tcPr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E6CF4">
              <w:rPr>
                <w:rFonts w:ascii="Comic Sans MS" w:hAnsi="Comic Sans MS"/>
                <w:sz w:val="24"/>
                <w:szCs w:val="24"/>
                <w:u w:val="single"/>
              </w:rPr>
              <w:t>Key indicator 3: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Increased confidence, knowledge and skills of all staff in teaching PE and sport.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</w:p>
          <w:p w:rsidR="002E6CF4" w:rsidRPr="002E6CF4" w:rsidRDefault="002E6CF4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Staff CPD – team teaching with the PE coach</w:t>
            </w:r>
          </w:p>
        </w:tc>
        <w:tc>
          <w:tcPr>
            <w:tcW w:w="6379" w:type="dxa"/>
          </w:tcPr>
          <w:p w:rsidR="002E6CF4" w:rsidRDefault="002E6CF4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All teachers are more confident in the delivery of most areas of the curriculum – next st</w:t>
            </w:r>
            <w:r w:rsidR="001C5D16">
              <w:rPr>
                <w:rFonts w:ascii="Comic Sans MS" w:hAnsi="Comic Sans MS"/>
                <w:sz w:val="24"/>
                <w:szCs w:val="24"/>
              </w:rPr>
              <w:t xml:space="preserve">eps staff to deliver some of the Dance curriculum whilst </w:t>
            </w:r>
            <w:r w:rsidR="005D4968">
              <w:rPr>
                <w:rFonts w:ascii="Comic Sans MS" w:hAnsi="Comic Sans MS"/>
                <w:sz w:val="24"/>
                <w:szCs w:val="24"/>
              </w:rPr>
              <w:t>Miss Rowe is on Maternity leave and to follow KSE plans when not timetabled.</w:t>
            </w:r>
          </w:p>
          <w:p w:rsidR="001C5D16" w:rsidRDefault="001C5D16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Staff to use the new OAA signs across the curriculum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Geography</w:t>
            </w:r>
          </w:p>
          <w:p w:rsidR="004B0ACD" w:rsidRPr="002E6CF4" w:rsidRDefault="004B0ACD" w:rsidP="002E6CF4">
            <w:pPr>
              <w:spacing w:after="0"/>
              <w:ind w:left="15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Mrs Wild attended Tennis training by the LTA.</w:t>
            </w:r>
          </w:p>
        </w:tc>
      </w:tr>
      <w:tr w:rsidR="002E6CF4" w:rsidRPr="00486BEA" w:rsidTr="002E6CF4">
        <w:trPr>
          <w:trHeight w:val="1227"/>
        </w:trPr>
        <w:tc>
          <w:tcPr>
            <w:tcW w:w="4830" w:type="dxa"/>
          </w:tcPr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 xml:space="preserve">In meeting the key indicators 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  <w:u w:val="single"/>
              </w:rPr>
              <w:t>Key indicator 1</w:t>
            </w:r>
            <w:r w:rsidRPr="002E6C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The engagement of all pupils in regular physical activity – Chief Medical Officer guidelines recommend that primary school children undertake at least 30 minutes of physical activity a day in school.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E6CF4">
              <w:rPr>
                <w:rFonts w:ascii="Comic Sans MS" w:hAnsi="Comic Sans MS"/>
                <w:sz w:val="24"/>
                <w:szCs w:val="24"/>
                <w:u w:val="single"/>
              </w:rPr>
              <w:t>Key indicator 2: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The profile of PE and sport being raised across the school as a tool for whole school improvement.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E6CF4">
              <w:rPr>
                <w:rFonts w:ascii="Comic Sans MS" w:hAnsi="Comic Sans MS"/>
                <w:sz w:val="24"/>
                <w:szCs w:val="24"/>
                <w:u w:val="single"/>
              </w:rPr>
              <w:t>Key indicator 4: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Broader experience of a range of sports and activities offered to all pupils.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E6CF4">
              <w:rPr>
                <w:rFonts w:ascii="Comic Sans MS" w:hAnsi="Comic Sans MS"/>
                <w:sz w:val="24"/>
                <w:szCs w:val="24"/>
                <w:u w:val="single"/>
              </w:rPr>
              <w:t>Key indicator 5: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 xml:space="preserve"> Increased participation in competitive </w:t>
            </w:r>
            <w:r w:rsidRPr="002E6CF4">
              <w:rPr>
                <w:rFonts w:ascii="Comic Sans MS" w:hAnsi="Comic Sans MS"/>
                <w:sz w:val="24"/>
                <w:szCs w:val="24"/>
              </w:rPr>
              <w:lastRenderedPageBreak/>
              <w:t>sport</w:t>
            </w:r>
          </w:p>
        </w:tc>
        <w:tc>
          <w:tcPr>
            <w:tcW w:w="6379" w:type="dxa"/>
          </w:tcPr>
          <w:p w:rsidR="001C5D16" w:rsidRPr="002E6CF4" w:rsidRDefault="002E6CF4" w:rsidP="001C5D16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lastRenderedPageBreak/>
              <w:t xml:space="preserve">All children engage with at least 30 minutes of physical activity in school – next steps look at developing ways of creating a ‘habit’ </w:t>
            </w:r>
            <w:r w:rsidR="001C5D16">
              <w:rPr>
                <w:rFonts w:ascii="Comic Sans MS" w:hAnsi="Comic Sans MS"/>
                <w:sz w:val="24"/>
                <w:szCs w:val="24"/>
              </w:rPr>
              <w:t xml:space="preserve">of exercise such as continuing </w:t>
            </w:r>
            <w:r w:rsidRPr="002E6CF4">
              <w:rPr>
                <w:rFonts w:ascii="Comic Sans MS" w:hAnsi="Comic Sans MS"/>
                <w:sz w:val="24"/>
                <w:szCs w:val="24"/>
              </w:rPr>
              <w:t>the daily mile</w:t>
            </w:r>
            <w:r w:rsidR="001C5D16">
              <w:rPr>
                <w:rFonts w:ascii="Comic Sans MS" w:hAnsi="Comic Sans MS"/>
                <w:sz w:val="24"/>
                <w:szCs w:val="24"/>
              </w:rPr>
              <w:t xml:space="preserve"> and Play Makers to continue training and delivering games during play times.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</w:p>
          <w:p w:rsid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PE is a high focus across the school and all children engage with and enjoy the activities</w:t>
            </w:r>
            <w:r w:rsidR="001C5D16">
              <w:rPr>
                <w:rFonts w:ascii="Comic Sans MS" w:hAnsi="Comic Sans MS"/>
                <w:sz w:val="24"/>
                <w:szCs w:val="24"/>
              </w:rPr>
              <w:t>. New photos to be added to the PE board.</w:t>
            </w:r>
          </w:p>
          <w:p w:rsidR="001C5D16" w:rsidRDefault="001C5D16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</w:p>
          <w:p w:rsidR="001C5D16" w:rsidRPr="002E6CF4" w:rsidRDefault="001C5D16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Sports Captains to be given a high profile so that they can lead by example. 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A review of the curriculum has ta</w:t>
            </w:r>
            <w:r w:rsidR="001C5D16">
              <w:rPr>
                <w:rFonts w:ascii="Comic Sans MS" w:hAnsi="Comic Sans MS"/>
                <w:sz w:val="24"/>
                <w:szCs w:val="24"/>
              </w:rPr>
              <w:t xml:space="preserve">ken place and we are continuing with the </w:t>
            </w:r>
            <w:r w:rsidRPr="002E6CF4">
              <w:rPr>
                <w:rFonts w:ascii="Comic Sans MS" w:hAnsi="Comic Sans MS"/>
                <w:sz w:val="24"/>
                <w:szCs w:val="24"/>
              </w:rPr>
              <w:t>range of sports and activities from September</w:t>
            </w:r>
            <w:r w:rsidR="001C5D16">
              <w:rPr>
                <w:rFonts w:ascii="Comic Sans MS" w:hAnsi="Comic Sans MS"/>
                <w:sz w:val="24"/>
                <w:szCs w:val="24"/>
              </w:rPr>
              <w:t xml:space="preserve"> as Pupil Voice revealed that pupils recognised the progress they were able to make in the sports offered.</w:t>
            </w:r>
          </w:p>
          <w:p w:rsidR="002E6CF4" w:rsidRPr="002E6CF4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</w:p>
          <w:p w:rsidR="00B37515" w:rsidRDefault="002E6CF4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 w:rsidRPr="002E6CF4">
              <w:rPr>
                <w:rFonts w:ascii="Comic Sans MS" w:hAnsi="Comic Sans MS"/>
                <w:sz w:val="24"/>
                <w:szCs w:val="24"/>
              </w:rPr>
              <w:t>Participatio</w:t>
            </w:r>
            <w:r w:rsidR="001C5D16">
              <w:rPr>
                <w:rFonts w:ascii="Comic Sans MS" w:hAnsi="Comic Sans MS"/>
                <w:sz w:val="24"/>
                <w:szCs w:val="24"/>
              </w:rPr>
              <w:t xml:space="preserve">n in competitions has continued to increase </w:t>
            </w:r>
            <w:r w:rsidR="001C5D16">
              <w:rPr>
                <w:rFonts w:ascii="Comic Sans MS" w:hAnsi="Comic Sans MS"/>
                <w:sz w:val="24"/>
                <w:szCs w:val="24"/>
              </w:rPr>
              <w:lastRenderedPageBreak/>
              <w:t xml:space="preserve">due to KSE providing competition opportunities in addition to </w:t>
            </w:r>
            <w:proofErr w:type="spellStart"/>
            <w:r w:rsidR="001C5D16">
              <w:rPr>
                <w:rFonts w:ascii="Comic Sans MS" w:hAnsi="Comic Sans MS"/>
                <w:sz w:val="24"/>
                <w:szCs w:val="24"/>
              </w:rPr>
              <w:t>Halton</w:t>
            </w:r>
            <w:proofErr w:type="spellEnd"/>
            <w:r w:rsidR="001C5D16">
              <w:rPr>
                <w:rFonts w:ascii="Comic Sans MS" w:hAnsi="Comic Sans MS"/>
                <w:sz w:val="24"/>
                <w:szCs w:val="24"/>
              </w:rPr>
              <w:t>.</w:t>
            </w:r>
            <w:r w:rsidRPr="002E6CF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D0DFF" w:rsidRDefault="00B37515" w:rsidP="00B37515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Sports Day allows for intra school competition.</w:t>
            </w:r>
          </w:p>
          <w:p w:rsidR="007D0DFF" w:rsidRPr="002E6CF4" w:rsidRDefault="007D0DFF" w:rsidP="002E6CF4">
            <w:pPr>
              <w:spacing w:after="0" w:line="240" w:lineRule="auto"/>
              <w:ind w:left="154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026B7" w:rsidRPr="00F14988" w:rsidRDefault="00A026B7" w:rsidP="002E6CF4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A026B7" w:rsidRPr="00F14988" w:rsidSect="002E6CF4">
      <w:pgSz w:w="11906" w:h="16838"/>
      <w:pgMar w:top="426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206"/>
    <w:multiLevelType w:val="hybridMultilevel"/>
    <w:tmpl w:val="5C2A1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26861"/>
    <w:multiLevelType w:val="hybridMultilevel"/>
    <w:tmpl w:val="0BDA2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A13BD"/>
    <w:multiLevelType w:val="hybridMultilevel"/>
    <w:tmpl w:val="8280F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2D28"/>
    <w:multiLevelType w:val="hybridMultilevel"/>
    <w:tmpl w:val="2B3602A2"/>
    <w:lvl w:ilvl="0" w:tplc="517C6FB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CB2F856">
      <w:numFmt w:val="bullet"/>
      <w:lvlText w:val="•"/>
      <w:lvlJc w:val="left"/>
      <w:pPr>
        <w:ind w:left="2655" w:hanging="360"/>
      </w:pPr>
      <w:rPr>
        <w:rFonts w:hint="default"/>
        <w:lang w:val="en-GB" w:eastAsia="en-US" w:bidi="ar-SA"/>
      </w:rPr>
    </w:lvl>
    <w:lvl w:ilvl="2" w:tplc="A2EA86A4">
      <w:numFmt w:val="bullet"/>
      <w:lvlText w:val="•"/>
      <w:lvlJc w:val="left"/>
      <w:pPr>
        <w:ind w:left="4231" w:hanging="360"/>
      </w:pPr>
      <w:rPr>
        <w:rFonts w:hint="default"/>
        <w:lang w:val="en-GB" w:eastAsia="en-US" w:bidi="ar-SA"/>
      </w:rPr>
    </w:lvl>
    <w:lvl w:ilvl="3" w:tplc="B3EA98BA">
      <w:numFmt w:val="bullet"/>
      <w:lvlText w:val="•"/>
      <w:lvlJc w:val="left"/>
      <w:pPr>
        <w:ind w:left="5807" w:hanging="360"/>
      </w:pPr>
      <w:rPr>
        <w:rFonts w:hint="default"/>
        <w:lang w:val="en-GB" w:eastAsia="en-US" w:bidi="ar-SA"/>
      </w:rPr>
    </w:lvl>
    <w:lvl w:ilvl="4" w:tplc="9198D8A0">
      <w:numFmt w:val="bullet"/>
      <w:lvlText w:val="•"/>
      <w:lvlJc w:val="left"/>
      <w:pPr>
        <w:ind w:left="7383" w:hanging="360"/>
      </w:pPr>
      <w:rPr>
        <w:rFonts w:hint="default"/>
        <w:lang w:val="en-GB" w:eastAsia="en-US" w:bidi="ar-SA"/>
      </w:rPr>
    </w:lvl>
    <w:lvl w:ilvl="5" w:tplc="ECB8EC56">
      <w:numFmt w:val="bullet"/>
      <w:lvlText w:val="•"/>
      <w:lvlJc w:val="left"/>
      <w:pPr>
        <w:ind w:left="8958" w:hanging="360"/>
      </w:pPr>
      <w:rPr>
        <w:rFonts w:hint="default"/>
        <w:lang w:val="en-GB" w:eastAsia="en-US" w:bidi="ar-SA"/>
      </w:rPr>
    </w:lvl>
    <w:lvl w:ilvl="6" w:tplc="3DC29380">
      <w:numFmt w:val="bullet"/>
      <w:lvlText w:val="•"/>
      <w:lvlJc w:val="left"/>
      <w:pPr>
        <w:ind w:left="10534" w:hanging="360"/>
      </w:pPr>
      <w:rPr>
        <w:rFonts w:hint="default"/>
        <w:lang w:val="en-GB" w:eastAsia="en-US" w:bidi="ar-SA"/>
      </w:rPr>
    </w:lvl>
    <w:lvl w:ilvl="7" w:tplc="38BCFE60">
      <w:numFmt w:val="bullet"/>
      <w:lvlText w:val="•"/>
      <w:lvlJc w:val="left"/>
      <w:pPr>
        <w:ind w:left="12110" w:hanging="360"/>
      </w:pPr>
      <w:rPr>
        <w:rFonts w:hint="default"/>
        <w:lang w:val="en-GB" w:eastAsia="en-US" w:bidi="ar-SA"/>
      </w:rPr>
    </w:lvl>
    <w:lvl w:ilvl="8" w:tplc="412ECC66">
      <w:numFmt w:val="bullet"/>
      <w:lvlText w:val="•"/>
      <w:lvlJc w:val="left"/>
      <w:pPr>
        <w:ind w:left="13686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53"/>
    <w:rsid w:val="000419D9"/>
    <w:rsid w:val="00051674"/>
    <w:rsid w:val="00087DE8"/>
    <w:rsid w:val="000B3A33"/>
    <w:rsid w:val="000D4F5B"/>
    <w:rsid w:val="000E7D48"/>
    <w:rsid w:val="000F709E"/>
    <w:rsid w:val="00153379"/>
    <w:rsid w:val="001850DF"/>
    <w:rsid w:val="00192FBF"/>
    <w:rsid w:val="001B52E6"/>
    <w:rsid w:val="001C2514"/>
    <w:rsid w:val="001C5D16"/>
    <w:rsid w:val="001D2341"/>
    <w:rsid w:val="001D7561"/>
    <w:rsid w:val="001E3CD5"/>
    <w:rsid w:val="002269F6"/>
    <w:rsid w:val="002E6CF4"/>
    <w:rsid w:val="0038291D"/>
    <w:rsid w:val="00486BEA"/>
    <w:rsid w:val="004B0ACD"/>
    <w:rsid w:val="004D0E42"/>
    <w:rsid w:val="004E7653"/>
    <w:rsid w:val="005912C0"/>
    <w:rsid w:val="005D4968"/>
    <w:rsid w:val="005F0A16"/>
    <w:rsid w:val="00615654"/>
    <w:rsid w:val="006210DD"/>
    <w:rsid w:val="0067507D"/>
    <w:rsid w:val="00681E53"/>
    <w:rsid w:val="006D722A"/>
    <w:rsid w:val="00726C05"/>
    <w:rsid w:val="00765EDD"/>
    <w:rsid w:val="00780ACC"/>
    <w:rsid w:val="007B5157"/>
    <w:rsid w:val="007D0DFF"/>
    <w:rsid w:val="008219B0"/>
    <w:rsid w:val="008E6936"/>
    <w:rsid w:val="008F08A8"/>
    <w:rsid w:val="008F0C30"/>
    <w:rsid w:val="008F76BB"/>
    <w:rsid w:val="009004EA"/>
    <w:rsid w:val="009329FC"/>
    <w:rsid w:val="009B42C5"/>
    <w:rsid w:val="009E48AF"/>
    <w:rsid w:val="00A026B7"/>
    <w:rsid w:val="00A84331"/>
    <w:rsid w:val="00A9247C"/>
    <w:rsid w:val="00B108E1"/>
    <w:rsid w:val="00B23B62"/>
    <w:rsid w:val="00B3603C"/>
    <w:rsid w:val="00B37515"/>
    <w:rsid w:val="00B871AB"/>
    <w:rsid w:val="00BB3365"/>
    <w:rsid w:val="00BE644B"/>
    <w:rsid w:val="00C12D26"/>
    <w:rsid w:val="00C15E4D"/>
    <w:rsid w:val="00C95DFC"/>
    <w:rsid w:val="00D10DA5"/>
    <w:rsid w:val="00D73650"/>
    <w:rsid w:val="00D743B1"/>
    <w:rsid w:val="00DA2EE9"/>
    <w:rsid w:val="00DA2F2B"/>
    <w:rsid w:val="00DC4A98"/>
    <w:rsid w:val="00E2067A"/>
    <w:rsid w:val="00E550EE"/>
    <w:rsid w:val="00F14988"/>
    <w:rsid w:val="00FA7CB8"/>
    <w:rsid w:val="00F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2023-04-26T15:54:00Z</cp:lastPrinted>
  <dcterms:created xsi:type="dcterms:W3CDTF">2023-07-12T13:03:00Z</dcterms:created>
  <dcterms:modified xsi:type="dcterms:W3CDTF">2023-07-12T13:03:00Z</dcterms:modified>
</cp:coreProperties>
</file>